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37086F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Приложение </w:t>
            </w:r>
            <w:r w:rsidR="000401DD">
              <w:rPr>
                <w:sz w:val="28"/>
                <w:szCs w:val="28"/>
              </w:rPr>
              <w:t xml:space="preserve">№ </w:t>
            </w:r>
            <w:r w:rsidR="000A3CC4">
              <w:rPr>
                <w:sz w:val="28"/>
                <w:szCs w:val="28"/>
              </w:rPr>
              <w:t>2</w:t>
            </w:r>
          </w:p>
          <w:p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337A0F" w:rsidRPr="0037086F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37086F" w:rsidRDefault="00974094" w:rsidP="0055449F">
            <w:pPr>
              <w:outlineLvl w:val="1"/>
              <w:rPr>
                <w:sz w:val="24"/>
                <w:szCs w:val="24"/>
              </w:rPr>
            </w:pPr>
            <w:proofErr w:type="gramStart"/>
            <w:r w:rsidRPr="0037086F">
              <w:rPr>
                <w:sz w:val="28"/>
                <w:szCs w:val="28"/>
              </w:rPr>
              <w:t>от</w:t>
            </w:r>
            <w:proofErr w:type="gramEnd"/>
            <w:r w:rsidRPr="0037086F">
              <w:rPr>
                <w:sz w:val="28"/>
                <w:szCs w:val="28"/>
              </w:rPr>
              <w:t xml:space="preserve"> </w:t>
            </w:r>
            <w:r w:rsidR="0055449F">
              <w:rPr>
                <w:sz w:val="28"/>
                <w:szCs w:val="28"/>
              </w:rPr>
              <w:t>08.11.2022</w:t>
            </w:r>
            <w:r w:rsidRPr="0037086F">
              <w:rPr>
                <w:sz w:val="28"/>
                <w:szCs w:val="28"/>
              </w:rPr>
              <w:t xml:space="preserve">    №</w:t>
            </w:r>
            <w:r w:rsidR="0055449F">
              <w:rPr>
                <w:sz w:val="28"/>
                <w:szCs w:val="28"/>
              </w:rPr>
              <w:t xml:space="preserve"> 610-П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337A0F" w:rsidRPr="0037086F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исполнительными органами государственной власти 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3260"/>
        <w:gridCol w:w="2693"/>
        <w:gridCol w:w="2552"/>
      </w:tblGrid>
      <w:tr w:rsidR="001273AD" w:rsidRPr="0037086F" w:rsidTr="00D6766B">
        <w:trPr>
          <w:cantSplit/>
          <w:tblHeader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№</w:t>
            </w:r>
          </w:p>
          <w:p w:rsidR="001273AD" w:rsidRPr="0037086F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37086F">
              <w:rPr>
                <w:kern w:val="2"/>
                <w:sz w:val="28"/>
                <w:szCs w:val="28"/>
              </w:rPr>
              <w:t>п</w:t>
            </w:r>
            <w:proofErr w:type="gramEnd"/>
            <w:r w:rsidRPr="0037086F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571793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Потребител</w:t>
            </w:r>
            <w:r w:rsidR="00571793">
              <w:rPr>
                <w:kern w:val="2"/>
                <w:sz w:val="28"/>
                <w:szCs w:val="28"/>
              </w:rPr>
              <w:t>и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(получател</w:t>
            </w:r>
            <w:r w:rsidR="00571793">
              <w:rPr>
                <w:kern w:val="2"/>
                <w:sz w:val="28"/>
                <w:szCs w:val="28"/>
              </w:rPr>
              <w:t>и</w:t>
            </w:r>
            <w:r w:rsidRPr="0037086F">
              <w:rPr>
                <w:kern w:val="2"/>
                <w:sz w:val="28"/>
                <w:szCs w:val="28"/>
              </w:rPr>
              <w:t xml:space="preserve">)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37086F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37086F">
              <w:rPr>
                <w:kern w:val="2"/>
                <w:sz w:val="28"/>
                <w:szCs w:val="28"/>
              </w:rPr>
              <w:t xml:space="preserve">Исполнительный орган </w:t>
            </w:r>
            <w:r w:rsidR="006401F2">
              <w:rPr>
                <w:kern w:val="2"/>
                <w:sz w:val="28"/>
                <w:szCs w:val="28"/>
              </w:rPr>
              <w:t xml:space="preserve">                    </w:t>
            </w:r>
            <w:r w:rsidRPr="0037086F">
              <w:rPr>
                <w:kern w:val="2"/>
                <w:sz w:val="28"/>
                <w:szCs w:val="28"/>
              </w:rPr>
              <w:t xml:space="preserve">государственной власти Кировской области, </w:t>
            </w:r>
            <w:r w:rsidR="006401F2">
              <w:rPr>
                <w:kern w:val="2"/>
                <w:sz w:val="28"/>
                <w:szCs w:val="28"/>
              </w:rPr>
              <w:t xml:space="preserve">              </w:t>
            </w:r>
            <w:r w:rsidRPr="0037086F">
              <w:rPr>
                <w:kern w:val="2"/>
                <w:sz w:val="28"/>
                <w:szCs w:val="28"/>
              </w:rPr>
              <w:t xml:space="preserve">ответственный </w:t>
            </w:r>
            <w:r w:rsidR="00BA2C6B" w:rsidRPr="0037086F">
              <w:rPr>
                <w:kern w:val="2"/>
                <w:sz w:val="28"/>
                <w:szCs w:val="28"/>
              </w:rPr>
              <w:br/>
            </w:r>
            <w:r w:rsidRPr="0037086F">
              <w:rPr>
                <w:kern w:val="2"/>
                <w:sz w:val="28"/>
                <w:szCs w:val="28"/>
              </w:rPr>
              <w:t xml:space="preserve">за предоставление </w:t>
            </w:r>
            <w:r w:rsidRPr="0037086F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Pr="0037086F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767D4B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AD462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7086F"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37086F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использования природных ресурсов, охраны окружающей природной среды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1.4.27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Принятие решения о предоставлении права заготовки древесины и подготовке проекта договора купли-продажи лесных насаждений гражданам для собственных нужд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физические лица</w:t>
            </w:r>
          </w:p>
          <w:p w:rsidR="008D0450" w:rsidRPr="0037086F" w:rsidRDefault="008D045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37086F" w:rsidRDefault="008D0450" w:rsidP="00770CB5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министерство лесного хозяйства Кировской области</w:t>
            </w:r>
          </w:p>
        </w:tc>
      </w:tr>
      <w:tr w:rsidR="00472F52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47C65" w:rsidP="008D0450">
            <w:pPr>
              <w:pStyle w:val="ConsPlusNormal"/>
              <w:jc w:val="center"/>
              <w:outlineLvl w:val="2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8D0450">
              <w:rPr>
                <w:color w:val="auto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>
              <w:rPr>
                <w:color w:val="auto"/>
                <w:sz w:val="28"/>
                <w:szCs w:val="28"/>
              </w:rPr>
              <w:t>Регулирование отношений на внутреннем рынке товаров и услуг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72F52" w:rsidRPr="00E260AE" w:rsidRDefault="00472F52" w:rsidP="00614EE4">
            <w:pPr>
              <w:widowControl w:val="0"/>
              <w:jc w:val="center"/>
              <w:rPr>
                <w:color w:val="auto"/>
                <w:kern w:val="2"/>
                <w:sz w:val="28"/>
                <w:szCs w:val="28"/>
              </w:rPr>
            </w:pPr>
          </w:p>
        </w:tc>
      </w:tr>
      <w:tr w:rsidR="004005E5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8D0450" w:rsidRDefault="00447C65" w:rsidP="008D0450">
            <w:pPr>
              <w:widowControl w:val="0"/>
              <w:jc w:val="center"/>
              <w:rPr>
                <w:sz w:val="28"/>
                <w:szCs w:val="28"/>
              </w:rPr>
            </w:pPr>
            <w:r w:rsidRPr="008D0450">
              <w:rPr>
                <w:sz w:val="28"/>
                <w:szCs w:val="28"/>
              </w:rPr>
              <w:t>1.</w:t>
            </w:r>
            <w:r w:rsidR="008D0450" w:rsidRPr="008D0450">
              <w:rPr>
                <w:sz w:val="28"/>
                <w:szCs w:val="28"/>
              </w:rPr>
              <w:t>6.30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8D0450" w:rsidRDefault="008D0450" w:rsidP="00A13E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D0450">
              <w:rPr>
                <w:sz w:val="28"/>
                <w:szCs w:val="28"/>
              </w:rPr>
              <w:t>Исключить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005E5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005E5" w:rsidRPr="00E260AE" w:rsidRDefault="004005E5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8D0450" w:rsidRDefault="008D0450" w:rsidP="008D045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8D0450" w:rsidRDefault="008D0450" w:rsidP="008D0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управления развитием реального сектора экономики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E260AE" w:rsidRDefault="008D0450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E260AE" w:rsidRDefault="008D0450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8D0450" w:rsidRDefault="008D0450" w:rsidP="008D04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развитием топливно-энергетическо</w:t>
            </w:r>
            <w:r w:rsidR="00770CB5">
              <w:rPr>
                <w:color w:val="auto"/>
                <w:sz w:val="28"/>
                <w:szCs w:val="28"/>
              </w:rPr>
              <w:t>-</w:t>
            </w:r>
            <w:proofErr w:type="spellStart"/>
            <w:r>
              <w:rPr>
                <w:color w:val="auto"/>
                <w:sz w:val="28"/>
                <w:szCs w:val="28"/>
              </w:rPr>
              <w:t>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комплекса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E260AE" w:rsidRDefault="008D0450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E260AE" w:rsidRDefault="008D0450" w:rsidP="00A13E8B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787C0A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8D0450">
            <w:pPr>
              <w:pStyle w:val="ConsPlusNormal"/>
              <w:jc w:val="center"/>
              <w:outlineLvl w:val="2"/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Утверждение инвестиционных программ организаций, осуществляющих горячее водоснабжение, холодное водоснабжение и (или) водоотведение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организации, осуществляющие горячее водоснабжение, холодное водоснабжение и (или) водоотведение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7C0A" w:rsidRDefault="00787C0A" w:rsidP="00787C0A">
            <w:pPr>
              <w:pStyle w:val="ConsPlusNormal"/>
            </w:pPr>
            <w:r>
              <w:t>министерство строительства, энергетики и жилищно-коммунального хозяйства Кировской области</w:t>
            </w: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pStyle w:val="ConsPlusNormal"/>
              <w:jc w:val="center"/>
              <w:outlineLvl w:val="2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E75985" w:rsidP="00E7598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787C0A">
            <w:pPr>
              <w:pStyle w:val="ConsPlusNormal"/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pStyle w:val="ConsPlusNormal"/>
              <w:jc w:val="center"/>
              <w:outlineLvl w:val="2"/>
            </w:pPr>
            <w:r>
              <w:t>4.7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E75985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социальной защитой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787C0A">
            <w:pPr>
              <w:pStyle w:val="ConsPlusNormal"/>
            </w:pP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pStyle w:val="ConsPlusNormal"/>
              <w:jc w:val="center"/>
              <w:outlineLvl w:val="2"/>
            </w:pPr>
            <w:r>
              <w:t>4.7.66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E75985" w:rsidP="00770CB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Предоставление компенсации расходов, связанных с оплатой стоимости обучения в федеральных государственных образовательных организациях высшего образования, детям отдельных категорий граждан, принимающих (принимавших) участие в специальной военной операции на территориях Донецкой </w:t>
            </w:r>
            <w:r w:rsidR="00770CB5"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ародной Республики, Луганской Народной Республики и Украины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770CB5" w:rsidP="001D58C6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д</w:t>
            </w:r>
            <w:r w:rsidR="00E75985">
              <w:rPr>
                <w:color w:val="auto"/>
                <w:sz w:val="28"/>
                <w:szCs w:val="28"/>
              </w:rPr>
              <w:t>ети</w:t>
            </w:r>
            <w:proofErr w:type="gramEnd"/>
            <w:r w:rsidR="00E75985">
              <w:rPr>
                <w:color w:val="auto"/>
                <w:sz w:val="28"/>
                <w:szCs w:val="28"/>
              </w:rPr>
              <w:t xml:space="preserve"> военнослужащих и сотрудников федеральных органов исполнительной власти и федеральных государственных органов, в которых </w:t>
            </w:r>
            <w:r w:rsidR="001D58C6">
              <w:rPr>
                <w:color w:val="auto"/>
                <w:sz w:val="28"/>
                <w:szCs w:val="28"/>
              </w:rPr>
              <w:t>ф</w:t>
            </w:r>
            <w:r w:rsidR="00E75985">
              <w:rPr>
                <w:color w:val="auto"/>
                <w:sz w:val="28"/>
                <w:szCs w:val="28"/>
              </w:rPr>
              <w:t xml:space="preserve">едеральным законом предусмотрена военная служба, сотрудников органов внутренних дел Российской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="00E75985">
              <w:rPr>
                <w:color w:val="auto"/>
                <w:sz w:val="28"/>
                <w:szCs w:val="28"/>
              </w:rPr>
              <w:t xml:space="preserve">едерации, </w:t>
            </w:r>
            <w:proofErr w:type="spellStart"/>
            <w:r w:rsidR="00E75985">
              <w:rPr>
                <w:color w:val="auto"/>
                <w:sz w:val="28"/>
                <w:szCs w:val="28"/>
              </w:rPr>
              <w:t>прини</w:t>
            </w:r>
            <w:proofErr w:type="spellEnd"/>
            <w:r w:rsidR="0055449F">
              <w:rPr>
                <w:color w:val="auto"/>
                <w:sz w:val="28"/>
                <w:szCs w:val="28"/>
              </w:rPr>
              <w:t>-</w:t>
            </w:r>
            <w:r w:rsidR="00E75985">
              <w:rPr>
                <w:color w:val="auto"/>
                <w:sz w:val="28"/>
                <w:szCs w:val="28"/>
              </w:rPr>
              <w:t xml:space="preserve">мающих (принимавших) участие в </w:t>
            </w:r>
            <w:r w:rsidR="00E75985">
              <w:rPr>
                <w:color w:val="auto"/>
                <w:sz w:val="28"/>
                <w:szCs w:val="28"/>
              </w:rPr>
              <w:lastRenderedPageBreak/>
              <w:t xml:space="preserve">специальной военной операции на территориях Донецкой </w:t>
            </w:r>
            <w:r>
              <w:rPr>
                <w:color w:val="auto"/>
                <w:sz w:val="28"/>
                <w:szCs w:val="28"/>
              </w:rPr>
              <w:t>Н</w:t>
            </w:r>
            <w:r w:rsidR="00E75985">
              <w:rPr>
                <w:color w:val="auto"/>
                <w:sz w:val="28"/>
                <w:szCs w:val="28"/>
              </w:rPr>
              <w:t>ародной Республики, Луганской Народной Республики и Украины, в том числе погибших (умерших) при исполнении обязанностей военной службы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787C0A">
            <w:pPr>
              <w:pStyle w:val="ConsPlusNormal"/>
            </w:pPr>
            <w:r>
              <w:lastRenderedPageBreak/>
              <w:t>министерство социального развития Кировской области</w:t>
            </w:r>
          </w:p>
        </w:tc>
      </w:tr>
      <w:tr w:rsidR="008D0450" w:rsidRPr="0037086F" w:rsidTr="003C0C8D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8D0450">
            <w:pPr>
              <w:pStyle w:val="ConsPlusNormal"/>
              <w:jc w:val="center"/>
              <w:outlineLvl w:val="2"/>
            </w:pPr>
            <w:r>
              <w:lastRenderedPageBreak/>
              <w:t>4.7.67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E75985" w:rsidP="00770CB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Предоставление ежемесячной денежной выплаты детям отдельных категорий граждан, принимающих (принимавших) участие в специальной военной операции на территориях Донецкой </w:t>
            </w:r>
            <w:r w:rsidR="00770CB5">
              <w:rPr>
                <w:color w:val="auto"/>
                <w:sz w:val="28"/>
                <w:szCs w:val="28"/>
              </w:rPr>
              <w:t>Н</w:t>
            </w:r>
            <w:r>
              <w:rPr>
                <w:color w:val="auto"/>
                <w:sz w:val="28"/>
                <w:szCs w:val="28"/>
              </w:rPr>
              <w:t>ародной Республики, Луганской Народной Республики и Украины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Pr="00E75985" w:rsidRDefault="00770CB5" w:rsidP="00770CB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="00E75985">
              <w:rPr>
                <w:color w:val="auto"/>
                <w:sz w:val="28"/>
                <w:szCs w:val="28"/>
              </w:rPr>
              <w:t>ети военнослужащих, лиц рядового и начальствующего состава органов внутренн</w:t>
            </w:r>
            <w:r w:rsidR="00817329">
              <w:rPr>
                <w:color w:val="auto"/>
                <w:sz w:val="28"/>
                <w:szCs w:val="28"/>
              </w:rPr>
              <w:t>и</w:t>
            </w:r>
            <w:r w:rsidR="00E75985">
              <w:rPr>
                <w:color w:val="auto"/>
                <w:sz w:val="28"/>
                <w:szCs w:val="28"/>
              </w:rPr>
              <w:t xml:space="preserve">х дел, войск национальной гвардии, </w:t>
            </w:r>
            <w:proofErr w:type="spellStart"/>
            <w:r w:rsidR="00E75985">
              <w:rPr>
                <w:color w:val="auto"/>
                <w:sz w:val="28"/>
                <w:szCs w:val="28"/>
              </w:rPr>
              <w:t>Государст</w:t>
            </w:r>
            <w:proofErr w:type="spellEnd"/>
            <w:r w:rsidR="0055449F">
              <w:rPr>
                <w:color w:val="auto"/>
                <w:sz w:val="28"/>
                <w:szCs w:val="28"/>
              </w:rPr>
              <w:t>-</w:t>
            </w:r>
            <w:r w:rsidR="00E75985">
              <w:rPr>
                <w:color w:val="auto"/>
                <w:sz w:val="28"/>
                <w:szCs w:val="28"/>
              </w:rPr>
              <w:t xml:space="preserve">венной противопожарной службы, </w:t>
            </w:r>
            <w:proofErr w:type="spellStart"/>
            <w:r w:rsidR="00E75985">
              <w:rPr>
                <w:color w:val="auto"/>
                <w:sz w:val="28"/>
                <w:szCs w:val="28"/>
              </w:rPr>
              <w:t>уч</w:t>
            </w:r>
            <w:r w:rsidR="0055449F">
              <w:rPr>
                <w:color w:val="auto"/>
                <w:sz w:val="28"/>
                <w:szCs w:val="28"/>
              </w:rPr>
              <w:t>-</w:t>
            </w:r>
            <w:r w:rsidR="00E75985">
              <w:rPr>
                <w:color w:val="auto"/>
                <w:sz w:val="28"/>
                <w:szCs w:val="28"/>
              </w:rPr>
              <w:t>реждений</w:t>
            </w:r>
            <w:proofErr w:type="spellEnd"/>
            <w:r w:rsidR="00E75985">
              <w:rPr>
                <w:color w:val="auto"/>
                <w:sz w:val="28"/>
                <w:szCs w:val="28"/>
              </w:rPr>
              <w:t xml:space="preserve"> и органов уголовно-исполни</w:t>
            </w:r>
            <w:r>
              <w:rPr>
                <w:color w:val="auto"/>
                <w:sz w:val="28"/>
                <w:szCs w:val="28"/>
              </w:rPr>
              <w:t>-</w:t>
            </w:r>
            <w:r w:rsidR="00E75985">
              <w:rPr>
                <w:color w:val="auto"/>
                <w:sz w:val="28"/>
                <w:szCs w:val="28"/>
              </w:rPr>
              <w:t xml:space="preserve">тельной системы, органов принудительного исполнения Российской Федерации и органов государственной безопасности, прокуроров и следователей органов прокуратуры Российской </w:t>
            </w:r>
            <w:r>
              <w:rPr>
                <w:color w:val="auto"/>
                <w:sz w:val="28"/>
                <w:szCs w:val="28"/>
              </w:rPr>
              <w:t>Ф</w:t>
            </w:r>
            <w:r w:rsidR="00E75985">
              <w:rPr>
                <w:color w:val="auto"/>
                <w:sz w:val="28"/>
                <w:szCs w:val="28"/>
              </w:rPr>
              <w:t>едерации, со</w:t>
            </w:r>
            <w:r w:rsidR="00E75985">
              <w:rPr>
                <w:color w:val="auto"/>
                <w:sz w:val="28"/>
                <w:szCs w:val="28"/>
              </w:rPr>
              <w:lastRenderedPageBreak/>
              <w:t xml:space="preserve">трудников </w:t>
            </w:r>
            <w:r>
              <w:rPr>
                <w:color w:val="auto"/>
                <w:sz w:val="28"/>
                <w:szCs w:val="28"/>
              </w:rPr>
              <w:t>С</w:t>
            </w:r>
            <w:r w:rsidR="00E75985">
              <w:rPr>
                <w:color w:val="auto"/>
                <w:sz w:val="28"/>
                <w:szCs w:val="28"/>
              </w:rPr>
              <w:t>ледст</w:t>
            </w:r>
            <w:r w:rsidR="0055449F">
              <w:rPr>
                <w:color w:val="auto"/>
                <w:sz w:val="28"/>
                <w:szCs w:val="28"/>
              </w:rPr>
              <w:t>-</w:t>
            </w:r>
            <w:bookmarkStart w:id="0" w:name="_GoBack"/>
            <w:bookmarkEnd w:id="0"/>
            <w:r w:rsidR="00E75985">
              <w:rPr>
                <w:color w:val="auto"/>
                <w:sz w:val="28"/>
                <w:szCs w:val="28"/>
              </w:rPr>
              <w:t xml:space="preserve">венного комитета Российской Федерации, погибших (умерших) в ходе специальной военной операции на территориях Донецкой </w:t>
            </w:r>
            <w:r>
              <w:rPr>
                <w:color w:val="auto"/>
                <w:sz w:val="28"/>
                <w:szCs w:val="28"/>
              </w:rPr>
              <w:t>Н</w:t>
            </w:r>
            <w:r w:rsidR="00E75985">
              <w:rPr>
                <w:color w:val="auto"/>
                <w:sz w:val="28"/>
                <w:szCs w:val="28"/>
              </w:rPr>
              <w:t xml:space="preserve">ародной Республики, Луганской Народной Республики и Украины или ставших инвалидами I или II группы вследствие ранения, контузии, увечья или заболевания, полученных </w:t>
            </w:r>
            <w:r w:rsidR="00817329">
              <w:rPr>
                <w:color w:val="auto"/>
                <w:sz w:val="28"/>
                <w:szCs w:val="28"/>
              </w:rPr>
              <w:t xml:space="preserve">в ходе специальной военной операции на территориях Донецкой </w:t>
            </w:r>
            <w:r>
              <w:rPr>
                <w:color w:val="auto"/>
                <w:sz w:val="28"/>
                <w:szCs w:val="28"/>
              </w:rPr>
              <w:t>Н</w:t>
            </w:r>
            <w:r w:rsidR="00817329">
              <w:rPr>
                <w:color w:val="auto"/>
                <w:sz w:val="28"/>
                <w:szCs w:val="28"/>
              </w:rPr>
              <w:t>ародной Республики, Луганской Народной Республики и Украины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D0450" w:rsidRDefault="008D0450" w:rsidP="00787C0A">
            <w:pPr>
              <w:pStyle w:val="ConsPlusNormal"/>
            </w:pPr>
            <w:r>
              <w:lastRenderedPageBreak/>
              <w:t>министерство социального развития Кировской области</w:t>
            </w:r>
          </w:p>
        </w:tc>
      </w:tr>
    </w:tbl>
    <w:p w:rsidR="00387EAF" w:rsidRPr="001647F9" w:rsidRDefault="00B72511" w:rsidP="00CA6C26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</w:pPr>
      <w:r w:rsidRPr="0037086F">
        <w:lastRenderedPageBreak/>
        <w:t>_________________</w:t>
      </w:r>
    </w:p>
    <w:sectPr w:rsidR="00387EAF" w:rsidRPr="001647F9" w:rsidSect="00571793">
      <w:headerReference w:type="even" r:id="rId7"/>
      <w:headerReference w:type="default" r:id="rId8"/>
      <w:pgSz w:w="11906" w:h="16838"/>
      <w:pgMar w:top="1418" w:right="851" w:bottom="1418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577" w:rsidRDefault="000A3577" w:rsidP="00B616C9">
      <w:r>
        <w:separator/>
      </w:r>
    </w:p>
  </w:endnote>
  <w:endnote w:type="continuationSeparator" w:id="0">
    <w:p w:rsidR="000A3577" w:rsidRDefault="000A3577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577" w:rsidRDefault="000A3577" w:rsidP="00B616C9">
      <w:r>
        <w:separator/>
      </w:r>
    </w:p>
  </w:footnote>
  <w:footnote w:type="continuationSeparator" w:id="0">
    <w:p w:rsidR="000A3577" w:rsidRDefault="000A3577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C6" w:rsidRDefault="001D58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8C6" w:rsidRDefault="000A3577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DNBw168AgAA&#10;pAUAAA4AAAAAAAAAAAAAAAAALgIAAGRycy9lMm9Eb2MueG1sUEsBAi0AFAAGAAgAAAAhAGnFx6bZ&#10;AAAAAwEAAA8AAAAAAAAAAAAAAAAAFgUAAGRycy9kb3ducmV2LnhtbFBLBQYAAAAABAAEAPMAAAAc&#10;BgAAAAA=&#10;" filled="f" stroked="f" strokecolor="#3465a4">
          <v:stroke joinstyle="round"/>
          <v:textbox>
            <w:txbxContent>
              <w:p w:rsidR="001D58C6" w:rsidRDefault="001D58C6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 w:rsidR="0055449F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5F24"/>
    <w:rsid w:val="000303A9"/>
    <w:rsid w:val="000401DD"/>
    <w:rsid w:val="000626C8"/>
    <w:rsid w:val="00071DFE"/>
    <w:rsid w:val="00074C72"/>
    <w:rsid w:val="000778D1"/>
    <w:rsid w:val="000848F0"/>
    <w:rsid w:val="00085875"/>
    <w:rsid w:val="0009787D"/>
    <w:rsid w:val="000A3577"/>
    <w:rsid w:val="000A3CC4"/>
    <w:rsid w:val="000A4396"/>
    <w:rsid w:val="000A44E2"/>
    <w:rsid w:val="000A7CD7"/>
    <w:rsid w:val="000B0D73"/>
    <w:rsid w:val="000B16A4"/>
    <w:rsid w:val="000B45AD"/>
    <w:rsid w:val="000D216C"/>
    <w:rsid w:val="000D659A"/>
    <w:rsid w:val="000D704D"/>
    <w:rsid w:val="000E072F"/>
    <w:rsid w:val="000E5D99"/>
    <w:rsid w:val="000F5373"/>
    <w:rsid w:val="000F760F"/>
    <w:rsid w:val="00115111"/>
    <w:rsid w:val="001257E5"/>
    <w:rsid w:val="001273AD"/>
    <w:rsid w:val="00130B52"/>
    <w:rsid w:val="00132F15"/>
    <w:rsid w:val="0013459A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58C6"/>
    <w:rsid w:val="001D7D86"/>
    <w:rsid w:val="001E0728"/>
    <w:rsid w:val="001F28C9"/>
    <w:rsid w:val="00210C3B"/>
    <w:rsid w:val="00212AF0"/>
    <w:rsid w:val="00213CDB"/>
    <w:rsid w:val="00225705"/>
    <w:rsid w:val="00226B47"/>
    <w:rsid w:val="00227D67"/>
    <w:rsid w:val="0023613C"/>
    <w:rsid w:val="00237B02"/>
    <w:rsid w:val="00243D60"/>
    <w:rsid w:val="002441F5"/>
    <w:rsid w:val="00251DE8"/>
    <w:rsid w:val="00253867"/>
    <w:rsid w:val="00266BC8"/>
    <w:rsid w:val="00270B83"/>
    <w:rsid w:val="002756D8"/>
    <w:rsid w:val="00275C30"/>
    <w:rsid w:val="002822AC"/>
    <w:rsid w:val="00286065"/>
    <w:rsid w:val="00293309"/>
    <w:rsid w:val="002A07EB"/>
    <w:rsid w:val="002A19FD"/>
    <w:rsid w:val="002A1B63"/>
    <w:rsid w:val="002B449F"/>
    <w:rsid w:val="002D2B64"/>
    <w:rsid w:val="002D5243"/>
    <w:rsid w:val="002E15F4"/>
    <w:rsid w:val="002E68B3"/>
    <w:rsid w:val="002E7FBB"/>
    <w:rsid w:val="002F0CCC"/>
    <w:rsid w:val="002F29EE"/>
    <w:rsid w:val="002F5101"/>
    <w:rsid w:val="002F5519"/>
    <w:rsid w:val="002F726E"/>
    <w:rsid w:val="002F764E"/>
    <w:rsid w:val="0030049C"/>
    <w:rsid w:val="003044FB"/>
    <w:rsid w:val="003120D8"/>
    <w:rsid w:val="003248B0"/>
    <w:rsid w:val="00337A0F"/>
    <w:rsid w:val="00337BBA"/>
    <w:rsid w:val="00342853"/>
    <w:rsid w:val="0034355A"/>
    <w:rsid w:val="00345FB5"/>
    <w:rsid w:val="0037086F"/>
    <w:rsid w:val="00373574"/>
    <w:rsid w:val="0038254A"/>
    <w:rsid w:val="003826BC"/>
    <w:rsid w:val="003830FE"/>
    <w:rsid w:val="00387EAF"/>
    <w:rsid w:val="003A656F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4307"/>
    <w:rsid w:val="003E5689"/>
    <w:rsid w:val="003F5FD3"/>
    <w:rsid w:val="004005E5"/>
    <w:rsid w:val="00402131"/>
    <w:rsid w:val="0042752C"/>
    <w:rsid w:val="00437F3E"/>
    <w:rsid w:val="00440AAA"/>
    <w:rsid w:val="00444E2A"/>
    <w:rsid w:val="00447C65"/>
    <w:rsid w:val="004528C1"/>
    <w:rsid w:val="0046699C"/>
    <w:rsid w:val="0047004E"/>
    <w:rsid w:val="004724ED"/>
    <w:rsid w:val="00472F52"/>
    <w:rsid w:val="00474DA6"/>
    <w:rsid w:val="00481A5C"/>
    <w:rsid w:val="004916C5"/>
    <w:rsid w:val="004A029B"/>
    <w:rsid w:val="004A3D2A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F4A"/>
    <w:rsid w:val="004F750E"/>
    <w:rsid w:val="004F7C04"/>
    <w:rsid w:val="0050748B"/>
    <w:rsid w:val="00517D7B"/>
    <w:rsid w:val="0052662C"/>
    <w:rsid w:val="00530C88"/>
    <w:rsid w:val="0053329B"/>
    <w:rsid w:val="00533B78"/>
    <w:rsid w:val="005378D0"/>
    <w:rsid w:val="00541D68"/>
    <w:rsid w:val="00543CBA"/>
    <w:rsid w:val="00546799"/>
    <w:rsid w:val="0055449F"/>
    <w:rsid w:val="005561CD"/>
    <w:rsid w:val="005666F8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D3614"/>
    <w:rsid w:val="005D5725"/>
    <w:rsid w:val="005D6E7B"/>
    <w:rsid w:val="005E7CAA"/>
    <w:rsid w:val="00604D38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01F2"/>
    <w:rsid w:val="00643601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92FC7"/>
    <w:rsid w:val="0069319C"/>
    <w:rsid w:val="006A22DE"/>
    <w:rsid w:val="006A3433"/>
    <w:rsid w:val="006A5643"/>
    <w:rsid w:val="006A6822"/>
    <w:rsid w:val="006A7CA5"/>
    <w:rsid w:val="006B0372"/>
    <w:rsid w:val="006B4EC7"/>
    <w:rsid w:val="006B5D3B"/>
    <w:rsid w:val="006D2FDA"/>
    <w:rsid w:val="006E01A7"/>
    <w:rsid w:val="006E16EB"/>
    <w:rsid w:val="006E34BD"/>
    <w:rsid w:val="00704DCB"/>
    <w:rsid w:val="007134E5"/>
    <w:rsid w:val="00714C75"/>
    <w:rsid w:val="00717D46"/>
    <w:rsid w:val="00720957"/>
    <w:rsid w:val="00725D14"/>
    <w:rsid w:val="0073159C"/>
    <w:rsid w:val="00733573"/>
    <w:rsid w:val="0074231E"/>
    <w:rsid w:val="00743890"/>
    <w:rsid w:val="00745CCE"/>
    <w:rsid w:val="00767D4B"/>
    <w:rsid w:val="00770CB5"/>
    <w:rsid w:val="0078080C"/>
    <w:rsid w:val="00781D04"/>
    <w:rsid w:val="00784497"/>
    <w:rsid w:val="00787C0A"/>
    <w:rsid w:val="007A3AFC"/>
    <w:rsid w:val="007A5A3C"/>
    <w:rsid w:val="007A7A70"/>
    <w:rsid w:val="007B2AC6"/>
    <w:rsid w:val="007B47F2"/>
    <w:rsid w:val="007B526D"/>
    <w:rsid w:val="007E4B62"/>
    <w:rsid w:val="007E585D"/>
    <w:rsid w:val="00800982"/>
    <w:rsid w:val="00806BC6"/>
    <w:rsid w:val="00807FBD"/>
    <w:rsid w:val="00812F47"/>
    <w:rsid w:val="00813FBB"/>
    <w:rsid w:val="00817017"/>
    <w:rsid w:val="00817329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5E4B"/>
    <w:rsid w:val="00853617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D0450"/>
    <w:rsid w:val="008D2638"/>
    <w:rsid w:val="008D2A00"/>
    <w:rsid w:val="008D6CE3"/>
    <w:rsid w:val="008F43D6"/>
    <w:rsid w:val="00910A0B"/>
    <w:rsid w:val="00916574"/>
    <w:rsid w:val="0094021D"/>
    <w:rsid w:val="00940D67"/>
    <w:rsid w:val="00944BBC"/>
    <w:rsid w:val="00946E65"/>
    <w:rsid w:val="00950C6F"/>
    <w:rsid w:val="009542F6"/>
    <w:rsid w:val="00954BF0"/>
    <w:rsid w:val="00955EA7"/>
    <w:rsid w:val="009710FD"/>
    <w:rsid w:val="00973A91"/>
    <w:rsid w:val="00974094"/>
    <w:rsid w:val="00974138"/>
    <w:rsid w:val="00975164"/>
    <w:rsid w:val="00980EF9"/>
    <w:rsid w:val="009821C0"/>
    <w:rsid w:val="00996A00"/>
    <w:rsid w:val="009A04E0"/>
    <w:rsid w:val="009B14A7"/>
    <w:rsid w:val="009B1F48"/>
    <w:rsid w:val="009B5F93"/>
    <w:rsid w:val="009B6811"/>
    <w:rsid w:val="009B79AE"/>
    <w:rsid w:val="009C108E"/>
    <w:rsid w:val="009F3769"/>
    <w:rsid w:val="00A073B7"/>
    <w:rsid w:val="00A11919"/>
    <w:rsid w:val="00A13E8B"/>
    <w:rsid w:val="00A165B5"/>
    <w:rsid w:val="00A2750A"/>
    <w:rsid w:val="00A3137D"/>
    <w:rsid w:val="00A372A6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36A5"/>
    <w:rsid w:val="00A8456B"/>
    <w:rsid w:val="00AA1611"/>
    <w:rsid w:val="00AA1FD0"/>
    <w:rsid w:val="00AB3A96"/>
    <w:rsid w:val="00AC018A"/>
    <w:rsid w:val="00AC1C66"/>
    <w:rsid w:val="00AC63DD"/>
    <w:rsid w:val="00AD07D4"/>
    <w:rsid w:val="00AD192D"/>
    <w:rsid w:val="00AD270D"/>
    <w:rsid w:val="00AD462C"/>
    <w:rsid w:val="00AD4CC8"/>
    <w:rsid w:val="00AE6CAB"/>
    <w:rsid w:val="00AF0C81"/>
    <w:rsid w:val="00AF70CA"/>
    <w:rsid w:val="00AF76F0"/>
    <w:rsid w:val="00B00899"/>
    <w:rsid w:val="00B1149C"/>
    <w:rsid w:val="00B20E6E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7D05"/>
    <w:rsid w:val="00C868E2"/>
    <w:rsid w:val="00C90346"/>
    <w:rsid w:val="00C91034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10A6"/>
    <w:rsid w:val="00CE31B6"/>
    <w:rsid w:val="00CE3663"/>
    <w:rsid w:val="00CE51B9"/>
    <w:rsid w:val="00CE5EA0"/>
    <w:rsid w:val="00CE69F1"/>
    <w:rsid w:val="00CF0EBC"/>
    <w:rsid w:val="00D035F0"/>
    <w:rsid w:val="00D25A94"/>
    <w:rsid w:val="00D306EC"/>
    <w:rsid w:val="00D35F97"/>
    <w:rsid w:val="00D4148B"/>
    <w:rsid w:val="00D4634D"/>
    <w:rsid w:val="00D5495C"/>
    <w:rsid w:val="00D553B7"/>
    <w:rsid w:val="00D63C55"/>
    <w:rsid w:val="00D6766B"/>
    <w:rsid w:val="00D749A0"/>
    <w:rsid w:val="00D75B96"/>
    <w:rsid w:val="00D80F7D"/>
    <w:rsid w:val="00D838B8"/>
    <w:rsid w:val="00D87198"/>
    <w:rsid w:val="00DA2845"/>
    <w:rsid w:val="00DA7932"/>
    <w:rsid w:val="00DB0B08"/>
    <w:rsid w:val="00DB43F9"/>
    <w:rsid w:val="00DB718A"/>
    <w:rsid w:val="00DB7823"/>
    <w:rsid w:val="00DC0BA1"/>
    <w:rsid w:val="00DC47C5"/>
    <w:rsid w:val="00DC6FF8"/>
    <w:rsid w:val="00DD29A7"/>
    <w:rsid w:val="00DD5F2F"/>
    <w:rsid w:val="00DD74FF"/>
    <w:rsid w:val="00DE4E5B"/>
    <w:rsid w:val="00E02916"/>
    <w:rsid w:val="00E036D5"/>
    <w:rsid w:val="00E11A7D"/>
    <w:rsid w:val="00E13B44"/>
    <w:rsid w:val="00E14F61"/>
    <w:rsid w:val="00E16A4D"/>
    <w:rsid w:val="00E260AE"/>
    <w:rsid w:val="00E35ED3"/>
    <w:rsid w:val="00E36AC4"/>
    <w:rsid w:val="00E4103C"/>
    <w:rsid w:val="00E4495B"/>
    <w:rsid w:val="00E53855"/>
    <w:rsid w:val="00E578E6"/>
    <w:rsid w:val="00E60492"/>
    <w:rsid w:val="00E67B90"/>
    <w:rsid w:val="00E743F7"/>
    <w:rsid w:val="00E75538"/>
    <w:rsid w:val="00E75985"/>
    <w:rsid w:val="00E86DAA"/>
    <w:rsid w:val="00E967CD"/>
    <w:rsid w:val="00EA5943"/>
    <w:rsid w:val="00EB0B9D"/>
    <w:rsid w:val="00EB0C19"/>
    <w:rsid w:val="00EB46B0"/>
    <w:rsid w:val="00EB5A5D"/>
    <w:rsid w:val="00EC3F3D"/>
    <w:rsid w:val="00EC76B8"/>
    <w:rsid w:val="00EF0321"/>
    <w:rsid w:val="00EF09BD"/>
    <w:rsid w:val="00EF2D67"/>
    <w:rsid w:val="00EF7ADC"/>
    <w:rsid w:val="00F13BA3"/>
    <w:rsid w:val="00F23128"/>
    <w:rsid w:val="00F260C7"/>
    <w:rsid w:val="00F46EC0"/>
    <w:rsid w:val="00F516AB"/>
    <w:rsid w:val="00F54085"/>
    <w:rsid w:val="00F57426"/>
    <w:rsid w:val="00F61172"/>
    <w:rsid w:val="00F7054C"/>
    <w:rsid w:val="00F70608"/>
    <w:rsid w:val="00F71350"/>
    <w:rsid w:val="00F85303"/>
    <w:rsid w:val="00F87389"/>
    <w:rsid w:val="00F94F7C"/>
    <w:rsid w:val="00F96969"/>
    <w:rsid w:val="00FA0E09"/>
    <w:rsid w:val="00FA1C67"/>
    <w:rsid w:val="00FA3067"/>
    <w:rsid w:val="00FA3DDE"/>
    <w:rsid w:val="00FA4AEC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2AE7FA1-07E9-44AD-95CF-71FD37B9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CE395-F7B6-4991-8AD1-B5D396C4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14</cp:revision>
  <cp:lastPrinted>2022-09-08T13:15:00Z</cp:lastPrinted>
  <dcterms:created xsi:type="dcterms:W3CDTF">2022-04-14T08:30:00Z</dcterms:created>
  <dcterms:modified xsi:type="dcterms:W3CDTF">2022-11-10T08:52:00Z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